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 xml:space="preserve">微信企业号情况收集表 </w:t>
      </w:r>
    </w:p>
    <w:p>
      <w:pPr>
        <w:rPr>
          <w:rFonts w:hint="eastAsia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单位名称：                                                                                        单位签章：</w:t>
      </w:r>
    </w:p>
    <w:tbl>
      <w:tblPr>
        <w:tblStyle w:val="5"/>
        <w:tblW w:w="141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2"/>
        <w:gridCol w:w="4365"/>
        <w:gridCol w:w="4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  <w:jc w:val="center"/>
        </w:trPr>
        <w:tc>
          <w:tcPr>
            <w:tcW w:w="4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>本单位总人数</w:t>
            </w:r>
          </w:p>
        </w:tc>
        <w:tc>
          <w:tcPr>
            <w:tcW w:w="4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已使用企业号总人数</w:t>
            </w:r>
          </w:p>
        </w:tc>
        <w:tc>
          <w:tcPr>
            <w:tcW w:w="4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落实相关工作责任人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8" w:hRule="atLeast"/>
          <w:jc w:val="center"/>
        </w:trPr>
        <w:tc>
          <w:tcPr>
            <w:tcW w:w="4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注：各单位要落实微信企业号师生认证工作，于10月31日前完成，认证技术问题请联系现教中心蒋毅老师：13875189578（689578）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10C59"/>
    <w:rsid w:val="0CD17151"/>
    <w:rsid w:val="15490009"/>
    <w:rsid w:val="168C5E41"/>
    <w:rsid w:val="2D8A6C38"/>
    <w:rsid w:val="36810C37"/>
    <w:rsid w:val="39247A52"/>
    <w:rsid w:val="493D52F4"/>
    <w:rsid w:val="4D3640C2"/>
    <w:rsid w:val="4F2961F7"/>
    <w:rsid w:val="56153679"/>
    <w:rsid w:val="5864183C"/>
    <w:rsid w:val="5996506E"/>
    <w:rsid w:val="6AA17D57"/>
    <w:rsid w:val="6ACD510E"/>
    <w:rsid w:val="6CCB21C8"/>
    <w:rsid w:val="70525592"/>
    <w:rsid w:val="73E63079"/>
    <w:rsid w:val="7B591757"/>
    <w:rsid w:val="7FD5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2017-10-24T01:05:09Z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