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BC" w:rsidRPr="00035885" w:rsidRDefault="003E70E9" w:rsidP="003E70E9">
      <w:pPr>
        <w:jc w:val="center"/>
        <w:rPr>
          <w:rFonts w:asciiTheme="majorEastAsia" w:eastAsiaTheme="majorEastAsia" w:hAnsiTheme="majorEastAsia"/>
          <w:b/>
          <w:sz w:val="36"/>
          <w:szCs w:val="36"/>
        </w:rPr>
      </w:pPr>
      <w:r w:rsidRPr="00035885">
        <w:rPr>
          <w:rFonts w:asciiTheme="majorEastAsia" w:eastAsiaTheme="majorEastAsia" w:hAnsiTheme="majorEastAsia" w:hint="eastAsia"/>
          <w:b/>
          <w:sz w:val="36"/>
          <w:szCs w:val="36"/>
        </w:rPr>
        <w:t>治理教育乱收费工作整改排查情况</w:t>
      </w:r>
    </w:p>
    <w:p w:rsidR="003E70E9" w:rsidRPr="00035885" w:rsidRDefault="003E70E9" w:rsidP="003E70E9">
      <w:pPr>
        <w:jc w:val="center"/>
        <w:rPr>
          <w:rFonts w:ascii="楷体" w:eastAsia="楷体" w:hAnsi="楷体"/>
          <w:sz w:val="32"/>
          <w:szCs w:val="32"/>
        </w:rPr>
      </w:pPr>
      <w:r w:rsidRPr="00035885">
        <w:rPr>
          <w:rFonts w:ascii="楷体" w:eastAsia="楷体" w:hAnsi="楷体" w:hint="eastAsia"/>
          <w:sz w:val="32"/>
          <w:szCs w:val="32"/>
        </w:rPr>
        <w:t>常德职业技术学院</w:t>
      </w:r>
    </w:p>
    <w:p w:rsidR="00035885" w:rsidRDefault="003E70E9" w:rsidP="00035885">
      <w:pPr>
        <w:spacing w:line="360" w:lineRule="auto"/>
        <w:rPr>
          <w:rFonts w:ascii="仿宋" w:eastAsia="仿宋" w:hAnsi="仿宋"/>
          <w:sz w:val="30"/>
          <w:szCs w:val="30"/>
        </w:rPr>
      </w:pPr>
      <w:r>
        <w:rPr>
          <w:rFonts w:ascii="仿宋" w:eastAsia="仿宋" w:hAnsi="仿宋" w:hint="eastAsia"/>
          <w:sz w:val="30"/>
          <w:szCs w:val="30"/>
        </w:rPr>
        <w:t xml:space="preserve">    </w:t>
      </w:r>
    </w:p>
    <w:p w:rsidR="003E70E9" w:rsidRPr="00035885" w:rsidRDefault="00035885" w:rsidP="00035885">
      <w:pPr>
        <w:spacing w:line="360" w:lineRule="auto"/>
        <w:rPr>
          <w:rFonts w:ascii="仿宋" w:eastAsia="仿宋" w:hAnsi="仿宋"/>
          <w:sz w:val="32"/>
          <w:szCs w:val="32"/>
        </w:rPr>
      </w:pPr>
      <w:r>
        <w:rPr>
          <w:rFonts w:ascii="仿宋" w:eastAsia="仿宋" w:hAnsi="仿宋" w:hint="eastAsia"/>
          <w:sz w:val="30"/>
          <w:szCs w:val="30"/>
        </w:rPr>
        <w:t xml:space="preserve">   </w:t>
      </w:r>
      <w:r w:rsidRPr="00035885">
        <w:rPr>
          <w:rFonts w:ascii="仿宋" w:eastAsia="仿宋" w:hAnsi="仿宋" w:hint="eastAsia"/>
          <w:sz w:val="32"/>
          <w:szCs w:val="32"/>
        </w:rPr>
        <w:t xml:space="preserve"> </w:t>
      </w:r>
      <w:r w:rsidR="00D96003">
        <w:rPr>
          <w:rFonts w:ascii="仿宋" w:eastAsia="仿宋" w:hAnsi="仿宋" w:hint="eastAsia"/>
          <w:sz w:val="32"/>
          <w:szCs w:val="32"/>
        </w:rPr>
        <w:t>根据省教育厅《关于进一步加强治理教育乱收费工作的紧急通知》</w:t>
      </w:r>
      <w:r w:rsidR="003E70E9" w:rsidRPr="00035885">
        <w:rPr>
          <w:rFonts w:ascii="仿宋" w:eastAsia="仿宋" w:hAnsi="仿宋" w:hint="eastAsia"/>
          <w:sz w:val="32"/>
          <w:szCs w:val="32"/>
        </w:rPr>
        <w:t>要求</w:t>
      </w:r>
      <w:r w:rsidR="00BA5D2C" w:rsidRPr="00035885">
        <w:rPr>
          <w:rFonts w:ascii="仿宋" w:eastAsia="仿宋" w:hAnsi="仿宋" w:hint="eastAsia"/>
          <w:sz w:val="32"/>
          <w:szCs w:val="32"/>
        </w:rPr>
        <w:t>，学院进行了认真排查和整改，现将有关情况报告如下。</w:t>
      </w:r>
    </w:p>
    <w:p w:rsidR="00BA5D2C" w:rsidRPr="00035885" w:rsidRDefault="00BA5D2C" w:rsidP="00035885">
      <w:pPr>
        <w:spacing w:line="360" w:lineRule="auto"/>
        <w:rPr>
          <w:rFonts w:ascii="仿宋" w:eastAsia="仿宋" w:hAnsi="仿宋"/>
          <w:sz w:val="32"/>
          <w:szCs w:val="32"/>
        </w:rPr>
      </w:pPr>
      <w:r w:rsidRPr="00035885">
        <w:rPr>
          <w:rFonts w:ascii="仿宋" w:eastAsia="仿宋" w:hAnsi="仿宋" w:hint="eastAsia"/>
          <w:sz w:val="32"/>
          <w:szCs w:val="32"/>
        </w:rPr>
        <w:t xml:space="preserve">    </w:t>
      </w:r>
      <w:r w:rsidR="00262B8A" w:rsidRPr="00035885">
        <w:rPr>
          <w:rFonts w:ascii="仿宋" w:eastAsia="仿宋" w:hAnsi="仿宋" w:hint="eastAsia"/>
          <w:sz w:val="32"/>
          <w:szCs w:val="32"/>
        </w:rPr>
        <w:t>1、</w:t>
      </w:r>
      <w:r w:rsidR="00221641" w:rsidRPr="00035885">
        <w:rPr>
          <w:rFonts w:ascii="仿宋" w:eastAsia="仿宋" w:hAnsi="仿宋" w:hint="eastAsia"/>
          <w:sz w:val="32"/>
          <w:szCs w:val="32"/>
        </w:rPr>
        <w:t>认真传达贯彻</w:t>
      </w:r>
      <w:r w:rsidRPr="00035885">
        <w:rPr>
          <w:rFonts w:ascii="仿宋" w:eastAsia="仿宋" w:hAnsi="仿宋" w:hint="eastAsia"/>
          <w:sz w:val="32"/>
          <w:szCs w:val="32"/>
        </w:rPr>
        <w:t>治理教育乱收费的文件精神。</w:t>
      </w:r>
      <w:r w:rsidR="00221641" w:rsidRPr="00035885">
        <w:rPr>
          <w:rFonts w:ascii="仿宋" w:eastAsia="仿宋" w:hAnsi="仿宋" w:hint="eastAsia"/>
          <w:sz w:val="32"/>
          <w:szCs w:val="32"/>
        </w:rPr>
        <w:t>学院收到通知文件后，迅速</w:t>
      </w:r>
      <w:r w:rsidRPr="00035885">
        <w:rPr>
          <w:rFonts w:ascii="仿宋" w:eastAsia="仿宋" w:hAnsi="仿宋" w:hint="eastAsia"/>
          <w:sz w:val="32"/>
          <w:szCs w:val="32"/>
        </w:rPr>
        <w:t>向学院党委做了汇报，并</w:t>
      </w:r>
      <w:r w:rsidR="00221641" w:rsidRPr="00035885">
        <w:rPr>
          <w:rFonts w:ascii="仿宋" w:eastAsia="仿宋" w:hAnsi="仿宋" w:hint="eastAsia"/>
          <w:sz w:val="32"/>
          <w:szCs w:val="32"/>
        </w:rPr>
        <w:t>及时将精神传达到学院各部门和单位。学院领导班子成员及各部门（单位）负责人</w:t>
      </w:r>
      <w:r w:rsidR="00D96003">
        <w:rPr>
          <w:rFonts w:ascii="仿宋" w:eastAsia="仿宋" w:hAnsi="仿宋" w:hint="eastAsia"/>
          <w:sz w:val="32"/>
          <w:szCs w:val="32"/>
        </w:rPr>
        <w:t>进一步</w:t>
      </w:r>
      <w:r w:rsidR="00221641" w:rsidRPr="00035885">
        <w:rPr>
          <w:rFonts w:ascii="仿宋" w:eastAsia="仿宋" w:hAnsi="仿宋" w:hint="eastAsia"/>
          <w:sz w:val="32"/>
          <w:szCs w:val="32"/>
        </w:rPr>
        <w:t>提高了对治理教育乱收费工作的认识</w:t>
      </w:r>
      <w:r w:rsidRPr="00035885">
        <w:rPr>
          <w:rFonts w:ascii="仿宋" w:eastAsia="仿宋" w:hAnsi="仿宋" w:hint="eastAsia"/>
          <w:sz w:val="32"/>
          <w:szCs w:val="32"/>
        </w:rPr>
        <w:t>，治理教育乱收费工作是提高政治站位、维护群众切身利益的重要举措，要切实抓紧抓</w:t>
      </w:r>
      <w:r w:rsidR="00ED7B8A" w:rsidRPr="00035885">
        <w:rPr>
          <w:rFonts w:ascii="仿宋" w:eastAsia="仿宋" w:hAnsi="仿宋" w:hint="eastAsia"/>
          <w:sz w:val="32"/>
          <w:szCs w:val="32"/>
        </w:rPr>
        <w:t>落</w:t>
      </w:r>
      <w:r w:rsidRPr="00035885">
        <w:rPr>
          <w:rFonts w:ascii="仿宋" w:eastAsia="仿宋" w:hAnsi="仿宋" w:hint="eastAsia"/>
          <w:sz w:val="32"/>
          <w:szCs w:val="32"/>
        </w:rPr>
        <w:t>实。</w:t>
      </w:r>
    </w:p>
    <w:p w:rsidR="00BA5D2C" w:rsidRPr="00035885" w:rsidRDefault="000A4D2C" w:rsidP="00035885">
      <w:pPr>
        <w:spacing w:line="360" w:lineRule="auto"/>
        <w:rPr>
          <w:rFonts w:ascii="仿宋" w:eastAsia="仿宋" w:hAnsi="仿宋"/>
          <w:sz w:val="32"/>
          <w:szCs w:val="32"/>
        </w:rPr>
      </w:pPr>
      <w:r w:rsidRPr="00035885">
        <w:rPr>
          <w:rFonts w:ascii="仿宋" w:eastAsia="仿宋" w:hAnsi="仿宋" w:hint="eastAsia"/>
          <w:sz w:val="32"/>
          <w:szCs w:val="32"/>
        </w:rPr>
        <w:t xml:space="preserve">  </w:t>
      </w:r>
      <w:r w:rsidR="00262B8A" w:rsidRPr="00035885">
        <w:rPr>
          <w:rFonts w:ascii="仿宋" w:eastAsia="仿宋" w:hAnsi="仿宋" w:hint="eastAsia"/>
          <w:sz w:val="32"/>
          <w:szCs w:val="32"/>
        </w:rPr>
        <w:t xml:space="preserve"> 2、</w:t>
      </w:r>
      <w:r w:rsidRPr="00035885">
        <w:rPr>
          <w:rFonts w:ascii="仿宋" w:eastAsia="仿宋" w:hAnsi="仿宋" w:hint="eastAsia"/>
          <w:sz w:val="32"/>
          <w:szCs w:val="32"/>
        </w:rPr>
        <w:t>认真</w:t>
      </w:r>
      <w:r w:rsidR="00ED7B8A" w:rsidRPr="00035885">
        <w:rPr>
          <w:rFonts w:ascii="仿宋" w:eastAsia="仿宋" w:hAnsi="仿宋" w:hint="eastAsia"/>
          <w:sz w:val="32"/>
          <w:szCs w:val="32"/>
        </w:rPr>
        <w:t>执行</w:t>
      </w:r>
      <w:r w:rsidRPr="00035885">
        <w:rPr>
          <w:rFonts w:ascii="仿宋" w:eastAsia="仿宋" w:hAnsi="仿宋" w:hint="eastAsia"/>
          <w:sz w:val="32"/>
          <w:szCs w:val="32"/>
        </w:rPr>
        <w:t>教育收费公示制度。学院在学生公寓管理中心设置了教育收费固定公示栏，对学费、住宿费以及各类服务收费、代收费、培训费项目的收费依据、标准及投诉举报电话均实行了公示，主动接受学生及社会的广泛监督。</w:t>
      </w:r>
    </w:p>
    <w:p w:rsidR="009044D7" w:rsidRDefault="000A4D2C" w:rsidP="00035885">
      <w:pPr>
        <w:spacing w:line="360" w:lineRule="auto"/>
        <w:rPr>
          <w:rFonts w:ascii="仿宋" w:eastAsia="仿宋" w:hAnsi="仿宋"/>
          <w:sz w:val="32"/>
          <w:szCs w:val="32"/>
        </w:rPr>
      </w:pPr>
      <w:r w:rsidRPr="00035885">
        <w:rPr>
          <w:rFonts w:ascii="仿宋" w:eastAsia="仿宋" w:hAnsi="仿宋" w:hint="eastAsia"/>
          <w:sz w:val="32"/>
          <w:szCs w:val="32"/>
        </w:rPr>
        <w:t xml:space="preserve">   </w:t>
      </w:r>
      <w:r w:rsidR="00262B8A" w:rsidRPr="00035885">
        <w:rPr>
          <w:rFonts w:ascii="仿宋" w:eastAsia="仿宋" w:hAnsi="仿宋" w:hint="eastAsia"/>
          <w:sz w:val="32"/>
          <w:szCs w:val="32"/>
        </w:rPr>
        <w:t>3、</w:t>
      </w:r>
      <w:r w:rsidR="00ED7B8A" w:rsidRPr="00035885">
        <w:rPr>
          <w:rFonts w:ascii="仿宋" w:eastAsia="仿宋" w:hAnsi="仿宋" w:hint="eastAsia"/>
          <w:sz w:val="32"/>
          <w:szCs w:val="32"/>
        </w:rPr>
        <w:t>坚持问题导向，</w:t>
      </w:r>
      <w:r w:rsidRPr="00035885">
        <w:rPr>
          <w:rFonts w:ascii="仿宋" w:eastAsia="仿宋" w:hAnsi="仿宋" w:hint="eastAsia"/>
          <w:sz w:val="32"/>
          <w:szCs w:val="32"/>
        </w:rPr>
        <w:t>关注重点</w:t>
      </w:r>
      <w:r w:rsidR="00ED7B8A" w:rsidRPr="00035885">
        <w:rPr>
          <w:rFonts w:ascii="仿宋" w:eastAsia="仿宋" w:hAnsi="仿宋" w:hint="eastAsia"/>
          <w:sz w:val="32"/>
          <w:szCs w:val="32"/>
        </w:rPr>
        <w:t>领域</w:t>
      </w:r>
      <w:r w:rsidRPr="00035885">
        <w:rPr>
          <w:rFonts w:ascii="仿宋" w:eastAsia="仿宋" w:hAnsi="仿宋" w:hint="eastAsia"/>
          <w:sz w:val="32"/>
          <w:szCs w:val="32"/>
        </w:rPr>
        <w:t>问题</w:t>
      </w:r>
      <w:r w:rsidR="00ED7B8A" w:rsidRPr="00035885">
        <w:rPr>
          <w:rFonts w:ascii="仿宋" w:eastAsia="仿宋" w:hAnsi="仿宋" w:hint="eastAsia"/>
          <w:sz w:val="32"/>
          <w:szCs w:val="32"/>
        </w:rPr>
        <w:t>苗头</w:t>
      </w:r>
      <w:r w:rsidRPr="00035885">
        <w:rPr>
          <w:rFonts w:ascii="仿宋" w:eastAsia="仿宋" w:hAnsi="仿宋" w:hint="eastAsia"/>
          <w:sz w:val="32"/>
          <w:szCs w:val="32"/>
        </w:rPr>
        <w:t>。针对职业院校校企合作收费问题，学院召开</w:t>
      </w:r>
      <w:r w:rsidR="006C7349" w:rsidRPr="00035885">
        <w:rPr>
          <w:rFonts w:ascii="仿宋" w:eastAsia="仿宋" w:hAnsi="仿宋" w:hint="eastAsia"/>
          <w:sz w:val="32"/>
          <w:szCs w:val="32"/>
        </w:rPr>
        <w:t>了相关系部和合作企业专题会议，传达省治理教育乱收费相关文件精神，并对学院4个校企合作项目可能存在的问题进行了认真排查。</w:t>
      </w:r>
      <w:r w:rsidR="009044D7">
        <w:rPr>
          <w:rFonts w:ascii="仿宋" w:eastAsia="仿宋" w:hAnsi="仿宋" w:hint="eastAsia"/>
          <w:sz w:val="32"/>
          <w:szCs w:val="32"/>
        </w:rPr>
        <w:t>学院对校企合作项目培训收费</w:t>
      </w:r>
      <w:r w:rsidR="00D96003">
        <w:rPr>
          <w:rFonts w:ascii="仿宋" w:eastAsia="仿宋" w:hAnsi="仿宋" w:hint="eastAsia"/>
          <w:sz w:val="32"/>
          <w:szCs w:val="32"/>
        </w:rPr>
        <w:t>工作</w:t>
      </w:r>
      <w:r w:rsidR="009044D7" w:rsidRPr="00035885">
        <w:rPr>
          <w:rFonts w:ascii="仿宋" w:eastAsia="仿宋" w:hAnsi="仿宋" w:hint="eastAsia"/>
          <w:sz w:val="32"/>
          <w:szCs w:val="32"/>
        </w:rPr>
        <w:t>建立了</w:t>
      </w:r>
      <w:r w:rsidR="00D96003">
        <w:rPr>
          <w:rFonts w:ascii="仿宋" w:eastAsia="仿宋" w:hAnsi="仿宋" w:hint="eastAsia"/>
          <w:sz w:val="32"/>
          <w:szCs w:val="32"/>
        </w:rPr>
        <w:t>相应的</w:t>
      </w:r>
      <w:r w:rsidR="009044D7" w:rsidRPr="00035885">
        <w:rPr>
          <w:rFonts w:ascii="仿宋" w:eastAsia="仿宋" w:hAnsi="仿宋" w:hint="eastAsia"/>
          <w:sz w:val="32"/>
          <w:szCs w:val="32"/>
        </w:rPr>
        <w:t>规范</w:t>
      </w:r>
      <w:r w:rsidR="00D96003">
        <w:rPr>
          <w:rFonts w:ascii="仿宋" w:eastAsia="仿宋" w:hAnsi="仿宋" w:hint="eastAsia"/>
          <w:sz w:val="32"/>
          <w:szCs w:val="32"/>
        </w:rPr>
        <w:t>管理</w:t>
      </w:r>
      <w:r w:rsidR="009044D7" w:rsidRPr="00035885">
        <w:rPr>
          <w:rFonts w:ascii="仿宋" w:eastAsia="仿宋" w:hAnsi="仿宋" w:hint="eastAsia"/>
          <w:sz w:val="32"/>
          <w:szCs w:val="32"/>
        </w:rPr>
        <w:t>制度：一是不与学费捆绑收费；二是培训收费项目和标准要求提前公示告</w:t>
      </w:r>
      <w:r w:rsidR="009044D7" w:rsidRPr="00035885">
        <w:rPr>
          <w:rFonts w:ascii="仿宋" w:eastAsia="仿宋" w:hAnsi="仿宋" w:hint="eastAsia"/>
          <w:sz w:val="32"/>
          <w:szCs w:val="32"/>
        </w:rPr>
        <w:lastRenderedPageBreak/>
        <w:t>知家长和学生，并与学生家长签订协议；三是搞好收费标准审查备案，培训机构（企业）要在成本核算的基础上，确定适当收费标准，向省市发改价格部门备案后方可收取；四</w:t>
      </w:r>
      <w:r w:rsidR="006536B5">
        <w:rPr>
          <w:rFonts w:ascii="仿宋" w:eastAsia="仿宋" w:hAnsi="仿宋" w:hint="eastAsia"/>
          <w:sz w:val="32"/>
          <w:szCs w:val="32"/>
        </w:rPr>
        <w:t>是</w:t>
      </w:r>
      <w:r w:rsidR="009044D7">
        <w:rPr>
          <w:rFonts w:ascii="仿宋" w:eastAsia="仿宋" w:hAnsi="仿宋" w:hint="eastAsia"/>
          <w:sz w:val="32"/>
          <w:szCs w:val="32"/>
        </w:rPr>
        <w:t>收费要求提供规范票据；五</w:t>
      </w:r>
      <w:r w:rsidR="009044D7" w:rsidRPr="00035885">
        <w:rPr>
          <w:rFonts w:ascii="仿宋" w:eastAsia="仿宋" w:hAnsi="仿宋" w:hint="eastAsia"/>
          <w:sz w:val="32"/>
          <w:szCs w:val="32"/>
        </w:rPr>
        <w:t>是每年学院组织一次对校企合作</w:t>
      </w:r>
      <w:r w:rsidR="006536B5">
        <w:rPr>
          <w:rFonts w:ascii="仿宋" w:eastAsia="仿宋" w:hAnsi="仿宋" w:hint="eastAsia"/>
          <w:sz w:val="32"/>
          <w:szCs w:val="32"/>
        </w:rPr>
        <w:t>项目</w:t>
      </w:r>
      <w:r w:rsidR="009044D7" w:rsidRPr="00035885">
        <w:rPr>
          <w:rFonts w:ascii="仿宋" w:eastAsia="仿宋" w:hAnsi="仿宋" w:hint="eastAsia"/>
          <w:sz w:val="32"/>
          <w:szCs w:val="32"/>
        </w:rPr>
        <w:t>的全面检查，对合作项目的人才培养方案、教学管理、学生管理</w:t>
      </w:r>
      <w:r w:rsidR="006536B5">
        <w:rPr>
          <w:rFonts w:ascii="仿宋" w:eastAsia="仿宋" w:hAnsi="仿宋" w:hint="eastAsia"/>
          <w:sz w:val="32"/>
          <w:szCs w:val="32"/>
        </w:rPr>
        <w:t>、</w:t>
      </w:r>
      <w:r w:rsidR="009044D7" w:rsidRPr="00035885">
        <w:rPr>
          <w:rFonts w:ascii="仿宋" w:eastAsia="仿宋" w:hAnsi="仿宋" w:hint="eastAsia"/>
          <w:sz w:val="32"/>
          <w:szCs w:val="32"/>
        </w:rPr>
        <w:t>设备投入、实习就业</w:t>
      </w:r>
      <w:r w:rsidR="006536B5">
        <w:rPr>
          <w:rFonts w:ascii="仿宋" w:eastAsia="仿宋" w:hAnsi="仿宋" w:hint="eastAsia"/>
          <w:sz w:val="32"/>
          <w:szCs w:val="32"/>
        </w:rPr>
        <w:t>以及</w:t>
      </w:r>
      <w:r w:rsidR="009044D7" w:rsidRPr="00035885">
        <w:rPr>
          <w:rFonts w:ascii="仿宋" w:eastAsia="仿宋" w:hAnsi="仿宋" w:hint="eastAsia"/>
          <w:sz w:val="32"/>
          <w:szCs w:val="32"/>
        </w:rPr>
        <w:t>收费等</w:t>
      </w:r>
      <w:r w:rsidR="006536B5">
        <w:rPr>
          <w:rFonts w:ascii="仿宋" w:eastAsia="仿宋" w:hAnsi="仿宋" w:hint="eastAsia"/>
          <w:sz w:val="32"/>
          <w:szCs w:val="32"/>
        </w:rPr>
        <w:t>方面的</w:t>
      </w:r>
      <w:r w:rsidR="009044D7" w:rsidRPr="00035885">
        <w:rPr>
          <w:rFonts w:ascii="仿宋" w:eastAsia="仿宋" w:hAnsi="仿宋" w:hint="eastAsia"/>
          <w:sz w:val="32"/>
          <w:szCs w:val="32"/>
        </w:rPr>
        <w:t>情况形成评估报告，看是否有违反上级政策、不履行合同义务以及侵害学生权益的事情发生。</w:t>
      </w:r>
      <w:r w:rsidR="009044D7">
        <w:rPr>
          <w:rFonts w:ascii="仿宋" w:eastAsia="仿宋" w:hAnsi="仿宋" w:hint="eastAsia"/>
          <w:sz w:val="32"/>
          <w:szCs w:val="32"/>
        </w:rPr>
        <w:t>10月23</w:t>
      </w:r>
      <w:r w:rsidR="006536B5">
        <w:rPr>
          <w:rFonts w:ascii="仿宋" w:eastAsia="仿宋" w:hAnsi="仿宋" w:hint="eastAsia"/>
          <w:sz w:val="32"/>
          <w:szCs w:val="32"/>
        </w:rPr>
        <w:t>日上午,</w:t>
      </w:r>
      <w:r w:rsidR="009044D7">
        <w:rPr>
          <w:rFonts w:ascii="仿宋" w:eastAsia="仿宋" w:hAnsi="仿宋" w:hint="eastAsia"/>
          <w:sz w:val="32"/>
          <w:szCs w:val="32"/>
        </w:rPr>
        <w:t>学院党委委员、副院长陈翔，党委委员、计财处处长汤建华等一行专程下到系部检查收费公示和校企合作项目收费</w:t>
      </w:r>
      <w:r w:rsidR="006536B5">
        <w:rPr>
          <w:rFonts w:ascii="仿宋" w:eastAsia="仿宋" w:hAnsi="仿宋" w:hint="eastAsia"/>
          <w:sz w:val="32"/>
          <w:szCs w:val="32"/>
        </w:rPr>
        <w:t>整改</w:t>
      </w:r>
      <w:r w:rsidR="009044D7">
        <w:rPr>
          <w:rFonts w:ascii="仿宋" w:eastAsia="仿宋" w:hAnsi="仿宋" w:hint="eastAsia"/>
          <w:sz w:val="32"/>
          <w:szCs w:val="32"/>
        </w:rPr>
        <w:t>落实情况。</w:t>
      </w:r>
      <w:r w:rsidR="0089281F" w:rsidRPr="00035885">
        <w:rPr>
          <w:rFonts w:ascii="仿宋" w:eastAsia="仿宋" w:hAnsi="仿宋" w:hint="eastAsia"/>
          <w:sz w:val="32"/>
          <w:szCs w:val="32"/>
        </w:rPr>
        <w:t xml:space="preserve">     </w:t>
      </w:r>
      <w:r w:rsidR="00035885">
        <w:rPr>
          <w:rFonts w:ascii="仿宋" w:eastAsia="仿宋" w:hAnsi="仿宋" w:hint="eastAsia"/>
          <w:sz w:val="32"/>
          <w:szCs w:val="32"/>
        </w:rPr>
        <w:t xml:space="preserve">                           </w:t>
      </w:r>
      <w:r w:rsidR="0089281F" w:rsidRPr="00035885">
        <w:rPr>
          <w:rFonts w:ascii="仿宋" w:eastAsia="仿宋" w:hAnsi="仿宋" w:hint="eastAsia"/>
          <w:sz w:val="32"/>
          <w:szCs w:val="32"/>
        </w:rPr>
        <w:t xml:space="preserve"> </w:t>
      </w:r>
      <w:r w:rsidR="009044D7">
        <w:rPr>
          <w:rFonts w:ascii="仿宋" w:eastAsia="仿宋" w:hAnsi="仿宋" w:hint="eastAsia"/>
          <w:sz w:val="32"/>
          <w:szCs w:val="32"/>
        </w:rPr>
        <w:t xml:space="preserve"> </w:t>
      </w:r>
    </w:p>
    <w:p w:rsidR="009044D7" w:rsidRDefault="009044D7" w:rsidP="00035885">
      <w:pPr>
        <w:spacing w:line="360" w:lineRule="auto"/>
        <w:rPr>
          <w:rFonts w:ascii="仿宋" w:eastAsia="仿宋" w:hAnsi="仿宋"/>
          <w:sz w:val="32"/>
          <w:szCs w:val="32"/>
        </w:rPr>
      </w:pPr>
    </w:p>
    <w:p w:rsidR="0089281F" w:rsidRPr="009044D7" w:rsidRDefault="009044D7" w:rsidP="00035885">
      <w:pPr>
        <w:spacing w:line="360" w:lineRule="auto"/>
        <w:rPr>
          <w:rFonts w:ascii="仿宋" w:eastAsia="仿宋" w:hAnsi="仿宋"/>
          <w:sz w:val="32"/>
          <w:szCs w:val="32"/>
        </w:rPr>
      </w:pPr>
      <w:r>
        <w:rPr>
          <w:rFonts w:ascii="仿宋" w:eastAsia="仿宋" w:hAnsi="仿宋" w:hint="eastAsia"/>
          <w:sz w:val="32"/>
          <w:szCs w:val="32"/>
        </w:rPr>
        <w:t xml:space="preserve">                               </w:t>
      </w:r>
      <w:r w:rsidR="0089281F" w:rsidRPr="00035885">
        <w:rPr>
          <w:rFonts w:ascii="仿宋" w:eastAsia="仿宋" w:hAnsi="仿宋" w:hint="eastAsia"/>
          <w:sz w:val="32"/>
          <w:szCs w:val="32"/>
        </w:rPr>
        <w:t>2020年10月</w:t>
      </w:r>
      <w:r w:rsidR="0089281F">
        <w:rPr>
          <w:rFonts w:ascii="仿宋" w:eastAsia="仿宋" w:hAnsi="仿宋" w:hint="eastAsia"/>
          <w:sz w:val="30"/>
          <w:szCs w:val="30"/>
        </w:rPr>
        <w:t>2</w:t>
      </w:r>
      <w:r>
        <w:rPr>
          <w:rFonts w:ascii="仿宋" w:eastAsia="仿宋" w:hAnsi="仿宋" w:hint="eastAsia"/>
          <w:sz w:val="30"/>
          <w:szCs w:val="30"/>
        </w:rPr>
        <w:t>3</w:t>
      </w:r>
      <w:r w:rsidR="0089281F">
        <w:rPr>
          <w:rFonts w:ascii="仿宋" w:eastAsia="仿宋" w:hAnsi="仿宋" w:hint="eastAsia"/>
          <w:sz w:val="30"/>
          <w:szCs w:val="30"/>
        </w:rPr>
        <w:t>日</w:t>
      </w:r>
    </w:p>
    <w:sectPr w:rsidR="0089281F" w:rsidRPr="009044D7" w:rsidSect="00650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BC" w:rsidRDefault="00DC26BC" w:rsidP="00262B8A">
      <w:r>
        <w:separator/>
      </w:r>
    </w:p>
  </w:endnote>
  <w:endnote w:type="continuationSeparator" w:id="1">
    <w:p w:rsidR="00DC26BC" w:rsidRDefault="00DC26BC" w:rsidP="00262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BC" w:rsidRDefault="00DC26BC" w:rsidP="00262B8A">
      <w:r>
        <w:separator/>
      </w:r>
    </w:p>
  </w:footnote>
  <w:footnote w:type="continuationSeparator" w:id="1">
    <w:p w:rsidR="00DC26BC" w:rsidRDefault="00DC26BC" w:rsidP="00262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0E9"/>
    <w:rsid w:val="00035885"/>
    <w:rsid w:val="000A4D2C"/>
    <w:rsid w:val="001F191C"/>
    <w:rsid w:val="00221641"/>
    <w:rsid w:val="00262B8A"/>
    <w:rsid w:val="00305B67"/>
    <w:rsid w:val="003E70E9"/>
    <w:rsid w:val="004C3D5C"/>
    <w:rsid w:val="006509BC"/>
    <w:rsid w:val="006536B5"/>
    <w:rsid w:val="006C7349"/>
    <w:rsid w:val="006F6D1D"/>
    <w:rsid w:val="0089281F"/>
    <w:rsid w:val="008A3F53"/>
    <w:rsid w:val="009044D7"/>
    <w:rsid w:val="00B6725B"/>
    <w:rsid w:val="00BA5D2C"/>
    <w:rsid w:val="00D96003"/>
    <w:rsid w:val="00DC26BC"/>
    <w:rsid w:val="00EA0D4F"/>
    <w:rsid w:val="00EC54C7"/>
    <w:rsid w:val="00ED7B8A"/>
    <w:rsid w:val="00F57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B8A"/>
    <w:rPr>
      <w:sz w:val="18"/>
      <w:szCs w:val="18"/>
    </w:rPr>
  </w:style>
  <w:style w:type="paragraph" w:styleId="a4">
    <w:name w:val="footer"/>
    <w:basedOn w:val="a"/>
    <w:link w:val="Char0"/>
    <w:uiPriority w:val="99"/>
    <w:semiHidden/>
    <w:unhideWhenUsed/>
    <w:rsid w:val="00262B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B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124</Words>
  <Characters>713</Characters>
  <Application>Microsoft Office Word</Application>
  <DocSecurity>0</DocSecurity>
  <Lines>5</Lines>
  <Paragraphs>1</Paragraphs>
  <ScaleCrop>false</ScaleCrop>
  <Company>Microsoft China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2020-10-22T00:47:00Z</dcterms:created>
  <dcterms:modified xsi:type="dcterms:W3CDTF">2020-10-23T08:14:00Z</dcterms:modified>
</cp:coreProperties>
</file>